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2B" w:rsidRPr="004C48E8" w:rsidRDefault="00163E2B" w:rsidP="00163E2B">
      <w:pPr>
        <w:jc w:val="center"/>
        <w:rPr>
          <w:b/>
          <w:sz w:val="28"/>
          <w:szCs w:val="28"/>
        </w:rPr>
      </w:pPr>
    </w:p>
    <w:p w:rsidR="00163E2B" w:rsidRPr="004C48E8" w:rsidRDefault="00163E2B" w:rsidP="00163E2B">
      <w:pPr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СОВЕТ ДЕПУТАТОВ </w:t>
      </w:r>
    </w:p>
    <w:p w:rsidR="00163E2B" w:rsidRPr="004C48E8" w:rsidRDefault="00163E2B" w:rsidP="00163E2B">
      <w:pPr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>МУНИЦИПАЛЬНОГО ОБРАЗОВАНИЯ</w:t>
      </w:r>
    </w:p>
    <w:p w:rsidR="00163E2B" w:rsidRPr="004C48E8" w:rsidRDefault="00163E2B" w:rsidP="00163E2B">
      <w:pPr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>СОЛЬ-ИЛЕЦКИЙ ГОРОДСКОЙ ОКРУГ</w:t>
      </w:r>
    </w:p>
    <w:p w:rsidR="00163E2B" w:rsidRPr="004C48E8" w:rsidRDefault="00163E2B" w:rsidP="00163E2B">
      <w:pPr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ОРЕНБУРГСКОЙ ОБЛАСТИ </w:t>
      </w:r>
    </w:p>
    <w:p w:rsidR="00163E2B" w:rsidRPr="004C48E8" w:rsidRDefault="00163E2B" w:rsidP="00163E2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4C48E8" w:rsidRPr="004C48E8" w:rsidRDefault="004C48E8" w:rsidP="004C48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4C48E8">
        <w:rPr>
          <w:b/>
          <w:bCs/>
          <w:sz w:val="28"/>
          <w:szCs w:val="28"/>
        </w:rPr>
        <w:t xml:space="preserve">56  заседание         </w:t>
      </w:r>
      <w:r w:rsidRPr="004C48E8">
        <w:rPr>
          <w:b/>
          <w:bCs/>
          <w:sz w:val="28"/>
          <w:szCs w:val="28"/>
        </w:rPr>
        <w:tab/>
        <w:t xml:space="preserve">                                                                </w:t>
      </w:r>
      <w:r w:rsidRPr="004C48E8">
        <w:rPr>
          <w:b/>
          <w:bCs/>
          <w:sz w:val="28"/>
          <w:szCs w:val="28"/>
          <w:lang w:val="en-US"/>
        </w:rPr>
        <w:t>I</w:t>
      </w:r>
      <w:r w:rsidRPr="004C48E8">
        <w:rPr>
          <w:b/>
          <w:bCs/>
          <w:sz w:val="28"/>
          <w:szCs w:val="28"/>
        </w:rPr>
        <w:t xml:space="preserve"> созыв</w:t>
      </w:r>
    </w:p>
    <w:p w:rsidR="004C48E8" w:rsidRPr="004C48E8" w:rsidRDefault="004C48E8" w:rsidP="004C48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4C48E8">
        <w:rPr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4C48E8" w:rsidRPr="004C48E8" w:rsidRDefault="004C48E8" w:rsidP="00163E2B">
      <w:pPr>
        <w:ind w:firstLine="567"/>
        <w:jc w:val="center"/>
        <w:rPr>
          <w:b/>
          <w:bCs/>
          <w:sz w:val="28"/>
          <w:szCs w:val="28"/>
        </w:rPr>
      </w:pPr>
    </w:p>
    <w:p w:rsidR="004C48E8" w:rsidRPr="004C48E8" w:rsidRDefault="004C48E8" w:rsidP="00163E2B">
      <w:pPr>
        <w:ind w:firstLine="567"/>
        <w:jc w:val="center"/>
        <w:rPr>
          <w:b/>
          <w:bCs/>
          <w:sz w:val="28"/>
          <w:szCs w:val="28"/>
        </w:rPr>
      </w:pPr>
    </w:p>
    <w:p w:rsidR="00163E2B" w:rsidRPr="004C48E8" w:rsidRDefault="00163E2B" w:rsidP="00163E2B">
      <w:pPr>
        <w:ind w:firstLine="567"/>
        <w:jc w:val="center"/>
        <w:rPr>
          <w:b/>
          <w:bCs/>
          <w:sz w:val="28"/>
          <w:szCs w:val="28"/>
        </w:rPr>
      </w:pPr>
      <w:r w:rsidRPr="004C48E8">
        <w:rPr>
          <w:b/>
          <w:bCs/>
          <w:sz w:val="28"/>
          <w:szCs w:val="28"/>
        </w:rPr>
        <w:t xml:space="preserve">РЕШЕНИЕ № </w:t>
      </w:r>
      <w:r w:rsidR="004C48E8" w:rsidRPr="004C48E8">
        <w:rPr>
          <w:b/>
          <w:bCs/>
          <w:sz w:val="28"/>
          <w:szCs w:val="28"/>
        </w:rPr>
        <w:t>749</w:t>
      </w:r>
    </w:p>
    <w:p w:rsidR="00163E2B" w:rsidRPr="004C48E8" w:rsidRDefault="00163E2B" w:rsidP="00163E2B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63E2B" w:rsidRPr="004C48E8" w:rsidRDefault="00163E2B" w:rsidP="00163E2B">
      <w:pPr>
        <w:ind w:right="3258"/>
        <w:jc w:val="both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>О направлении поручений Совета депутатов Контрольно-счетной палате для включения их в план работы на 2019 год</w:t>
      </w:r>
    </w:p>
    <w:p w:rsidR="00163E2B" w:rsidRPr="004C48E8" w:rsidRDefault="00163E2B" w:rsidP="00163E2B">
      <w:pPr>
        <w:ind w:firstLine="567"/>
        <w:rPr>
          <w:b/>
          <w:sz w:val="28"/>
          <w:szCs w:val="28"/>
        </w:rPr>
      </w:pPr>
    </w:p>
    <w:p w:rsidR="00163E2B" w:rsidRPr="004C48E8" w:rsidRDefault="00163E2B" w:rsidP="00163E2B">
      <w:pPr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Руководствуясь частью 3 статьи 12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частью 3 статьи 11 Положения о Контрольно-счетной палате муниципального образования  Соль-</w:t>
      </w:r>
      <w:proofErr w:type="spellStart"/>
      <w:r w:rsidRPr="004C48E8">
        <w:rPr>
          <w:sz w:val="28"/>
          <w:szCs w:val="28"/>
        </w:rPr>
        <w:t>Илецкий</w:t>
      </w:r>
      <w:proofErr w:type="spellEnd"/>
      <w:r w:rsidRPr="004C48E8">
        <w:rPr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43, Совет депутатов решил:</w:t>
      </w:r>
    </w:p>
    <w:p w:rsidR="00163E2B" w:rsidRPr="004C48E8" w:rsidRDefault="00163E2B" w:rsidP="00163E2B">
      <w:pPr>
        <w:ind w:firstLine="567"/>
        <w:rPr>
          <w:sz w:val="28"/>
          <w:szCs w:val="28"/>
        </w:rPr>
      </w:pPr>
      <w:r w:rsidRPr="004C48E8">
        <w:rPr>
          <w:sz w:val="28"/>
          <w:szCs w:val="28"/>
        </w:rPr>
        <w:t>1. Направить поручения Совета депутатов  Контрольно-счетной палате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городского округа  для включения  их в план работы на 2019 год, согласно приложению.</w:t>
      </w:r>
    </w:p>
    <w:p w:rsidR="00163E2B" w:rsidRPr="004C48E8" w:rsidRDefault="00163E2B" w:rsidP="00163E2B">
      <w:pPr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2. Установить, что настоящее решение вступает в силу с момента принятия.</w:t>
      </w:r>
    </w:p>
    <w:p w:rsidR="00163E2B" w:rsidRPr="004C48E8" w:rsidRDefault="00163E2B" w:rsidP="00163E2B">
      <w:pPr>
        <w:ind w:firstLine="567"/>
        <w:rPr>
          <w:sz w:val="28"/>
          <w:szCs w:val="28"/>
        </w:rPr>
      </w:pPr>
    </w:p>
    <w:p w:rsidR="00163E2B" w:rsidRPr="004C48E8" w:rsidRDefault="00163E2B" w:rsidP="00163E2B">
      <w:pPr>
        <w:ind w:firstLine="567"/>
        <w:rPr>
          <w:sz w:val="28"/>
          <w:szCs w:val="28"/>
        </w:rPr>
      </w:pPr>
    </w:p>
    <w:p w:rsidR="00163E2B" w:rsidRPr="004C48E8" w:rsidRDefault="00163E2B" w:rsidP="00163E2B">
      <w:pPr>
        <w:ind w:firstLine="567"/>
        <w:rPr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211"/>
        <w:gridCol w:w="4839"/>
      </w:tblGrid>
      <w:tr w:rsidR="00163E2B" w:rsidRPr="004C48E8" w:rsidTr="004B0F83">
        <w:tc>
          <w:tcPr>
            <w:tcW w:w="5211" w:type="dxa"/>
            <w:hideMark/>
          </w:tcPr>
          <w:p w:rsidR="00163E2B" w:rsidRPr="004C48E8" w:rsidRDefault="00163E2B" w:rsidP="004B0F83">
            <w:pPr>
              <w:rPr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163E2B" w:rsidRPr="004C48E8" w:rsidRDefault="00163E2B" w:rsidP="004B0F83">
            <w:pPr>
              <w:rPr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4C48E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4C48E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4839" w:type="dxa"/>
          </w:tcPr>
          <w:p w:rsidR="00163E2B" w:rsidRPr="004C48E8" w:rsidRDefault="00163E2B" w:rsidP="004B0F83">
            <w:pPr>
              <w:rPr>
                <w:sz w:val="28"/>
                <w:szCs w:val="28"/>
                <w:lang w:eastAsia="en-US"/>
              </w:rPr>
            </w:pPr>
          </w:p>
          <w:p w:rsidR="00163E2B" w:rsidRPr="004C48E8" w:rsidRDefault="00163E2B" w:rsidP="004B0F83">
            <w:pPr>
              <w:rPr>
                <w:sz w:val="28"/>
                <w:szCs w:val="28"/>
                <w:lang w:eastAsia="en-US"/>
              </w:rPr>
            </w:pPr>
          </w:p>
          <w:p w:rsidR="00163E2B" w:rsidRPr="004C48E8" w:rsidRDefault="00163E2B" w:rsidP="004B0F83">
            <w:pPr>
              <w:rPr>
                <w:spacing w:val="-8"/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                                В.Н. Васькин</w:t>
            </w:r>
          </w:p>
        </w:tc>
      </w:tr>
    </w:tbl>
    <w:p w:rsidR="00163E2B" w:rsidRPr="004C48E8" w:rsidRDefault="00163E2B" w:rsidP="00163E2B">
      <w:pPr>
        <w:rPr>
          <w:sz w:val="28"/>
          <w:szCs w:val="28"/>
        </w:rPr>
      </w:pPr>
    </w:p>
    <w:p w:rsidR="00163E2B" w:rsidRPr="004C48E8" w:rsidRDefault="00163E2B" w:rsidP="00163E2B">
      <w:pPr>
        <w:rPr>
          <w:sz w:val="28"/>
          <w:szCs w:val="28"/>
        </w:rPr>
      </w:pPr>
    </w:p>
    <w:p w:rsidR="00163E2B" w:rsidRPr="004C48E8" w:rsidRDefault="00163E2B" w:rsidP="00163E2B">
      <w:pPr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sz w:val="28"/>
          <w:szCs w:val="28"/>
        </w:rPr>
      </w:pPr>
    </w:p>
    <w:p w:rsidR="004C48E8" w:rsidRDefault="004C48E8" w:rsidP="00163E2B">
      <w:pPr>
        <w:pStyle w:val="ConsPlusNormal"/>
        <w:jc w:val="right"/>
      </w:pPr>
    </w:p>
    <w:p w:rsidR="004C48E8" w:rsidRDefault="004C48E8" w:rsidP="00163E2B">
      <w:pPr>
        <w:pStyle w:val="ConsPlusNormal"/>
        <w:jc w:val="right"/>
      </w:pPr>
    </w:p>
    <w:p w:rsidR="004C48E8" w:rsidRDefault="004C48E8" w:rsidP="00163E2B">
      <w:pPr>
        <w:pStyle w:val="ConsPlusNormal"/>
        <w:jc w:val="right"/>
      </w:pPr>
    </w:p>
    <w:p w:rsidR="004C48E8" w:rsidRDefault="004C48E8" w:rsidP="00163E2B">
      <w:pPr>
        <w:pStyle w:val="ConsPlusNormal"/>
        <w:jc w:val="right"/>
      </w:pPr>
    </w:p>
    <w:p w:rsidR="004C48E8" w:rsidRDefault="004C48E8" w:rsidP="00163E2B">
      <w:pPr>
        <w:pStyle w:val="ConsPlusNormal"/>
        <w:jc w:val="right"/>
      </w:pPr>
    </w:p>
    <w:p w:rsidR="00163E2B" w:rsidRPr="004C48E8" w:rsidRDefault="00163E2B" w:rsidP="00163E2B">
      <w:pPr>
        <w:pStyle w:val="ConsPlusNormal"/>
        <w:jc w:val="right"/>
      </w:pPr>
      <w:r w:rsidRPr="004C48E8">
        <w:t>Приложение</w:t>
      </w:r>
    </w:p>
    <w:p w:rsidR="00163E2B" w:rsidRPr="004C48E8" w:rsidRDefault="00163E2B" w:rsidP="00163E2B">
      <w:pPr>
        <w:pStyle w:val="ConsPlusNormal"/>
        <w:jc w:val="right"/>
      </w:pPr>
      <w:r w:rsidRPr="004C48E8">
        <w:t>к решению Совета депутатов</w:t>
      </w:r>
    </w:p>
    <w:p w:rsidR="00163E2B" w:rsidRPr="004C48E8" w:rsidRDefault="00163E2B" w:rsidP="00163E2B">
      <w:pPr>
        <w:pStyle w:val="ConsPlusNormal"/>
        <w:jc w:val="right"/>
      </w:pPr>
      <w:r w:rsidRPr="004C48E8">
        <w:t>муниципального образования</w:t>
      </w:r>
    </w:p>
    <w:p w:rsidR="00163E2B" w:rsidRPr="004C48E8" w:rsidRDefault="00163E2B" w:rsidP="00163E2B">
      <w:pPr>
        <w:pStyle w:val="ConsPlusNormal"/>
        <w:jc w:val="right"/>
      </w:pPr>
      <w:r w:rsidRPr="004C48E8">
        <w:t>Соль-</w:t>
      </w:r>
      <w:proofErr w:type="spellStart"/>
      <w:r w:rsidRPr="004C48E8">
        <w:t>Илецкий</w:t>
      </w:r>
      <w:proofErr w:type="spellEnd"/>
      <w:r w:rsidRPr="004C48E8">
        <w:t xml:space="preserve"> городской округ</w:t>
      </w:r>
    </w:p>
    <w:p w:rsidR="00163E2B" w:rsidRPr="004C48E8" w:rsidRDefault="00163E2B" w:rsidP="00163E2B">
      <w:pPr>
        <w:ind w:left="180"/>
        <w:jc w:val="right"/>
        <w:rPr>
          <w:sz w:val="28"/>
          <w:szCs w:val="28"/>
        </w:rPr>
      </w:pPr>
      <w:r w:rsidRPr="004C48E8">
        <w:rPr>
          <w:sz w:val="28"/>
          <w:szCs w:val="28"/>
        </w:rPr>
        <w:t xml:space="preserve">от </w:t>
      </w:r>
      <w:r w:rsidR="004C48E8">
        <w:rPr>
          <w:sz w:val="28"/>
          <w:szCs w:val="28"/>
        </w:rPr>
        <w:t>13.12.</w:t>
      </w:r>
      <w:r w:rsidRPr="004C48E8">
        <w:rPr>
          <w:sz w:val="28"/>
          <w:szCs w:val="28"/>
        </w:rPr>
        <w:t xml:space="preserve">2018  № </w:t>
      </w:r>
      <w:r w:rsidR="004C48E8">
        <w:rPr>
          <w:sz w:val="28"/>
          <w:szCs w:val="28"/>
        </w:rPr>
        <w:t xml:space="preserve"> 749</w:t>
      </w:r>
    </w:p>
    <w:p w:rsidR="00163E2B" w:rsidRPr="004C48E8" w:rsidRDefault="00163E2B" w:rsidP="00163E2B">
      <w:pPr>
        <w:ind w:left="180"/>
        <w:jc w:val="right"/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b/>
          <w:sz w:val="28"/>
          <w:szCs w:val="28"/>
        </w:rPr>
      </w:pPr>
    </w:p>
    <w:p w:rsidR="00163E2B" w:rsidRPr="004C48E8" w:rsidRDefault="00163E2B" w:rsidP="00163E2B">
      <w:pPr>
        <w:ind w:left="180"/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Поручения Совета депутатов </w:t>
      </w:r>
    </w:p>
    <w:p w:rsidR="00163E2B" w:rsidRPr="004C48E8" w:rsidRDefault="00163E2B" w:rsidP="00163E2B">
      <w:pPr>
        <w:ind w:left="180"/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 Контрольно-счетной палате Соль-</w:t>
      </w:r>
      <w:proofErr w:type="spellStart"/>
      <w:r w:rsidRPr="004C48E8">
        <w:rPr>
          <w:b/>
          <w:sz w:val="28"/>
          <w:szCs w:val="28"/>
        </w:rPr>
        <w:t>Илецкого</w:t>
      </w:r>
      <w:proofErr w:type="spellEnd"/>
      <w:r w:rsidRPr="004C48E8">
        <w:rPr>
          <w:b/>
          <w:sz w:val="28"/>
          <w:szCs w:val="28"/>
        </w:rPr>
        <w:t xml:space="preserve"> городского округа  для включения  их в план работы на 2019 год</w:t>
      </w:r>
    </w:p>
    <w:p w:rsidR="00163E2B" w:rsidRPr="004C48E8" w:rsidRDefault="00163E2B" w:rsidP="00163E2B">
      <w:pPr>
        <w:ind w:left="180"/>
        <w:jc w:val="center"/>
        <w:rPr>
          <w:b/>
          <w:sz w:val="28"/>
          <w:szCs w:val="28"/>
        </w:rPr>
      </w:pP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1. Проверка использования бюджетных средств, выделенных в 2018 году и истекшем периоде 2019 года на реализацию подпрограммы «Повышение эффективности муниципального управления социально- экономическим развитием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городского округа» муниципальной программы  «Экономическое развитие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городского округа».</w:t>
      </w: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2. Проверка использования бюджетных средств, выделенных в 2018 году и истекшем периоде 2019 года муниципальному бюджетному учреждению дополнительного образования «Детская школа искусств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 городского округа Оренбургской области». Аудит в сфере закупок.</w:t>
      </w: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3. Проверка использования бюджетных средств выделенных в 2018 году и истекшем периоде 2019 года на реализацию подпрограммы «Создание организационных условий для составления и исполнения бюджета городского округа» муниципальной программы «Эффективное управление муниципальными финансами и муниципальным долгом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городского округа».</w:t>
      </w:r>
    </w:p>
    <w:p w:rsidR="00163E2B" w:rsidRPr="004C48E8" w:rsidRDefault="00163E2B" w:rsidP="00163E2B">
      <w:pPr>
        <w:ind w:left="180"/>
        <w:jc w:val="both"/>
        <w:rPr>
          <w:sz w:val="28"/>
          <w:szCs w:val="28"/>
        </w:rPr>
      </w:pPr>
    </w:p>
    <w:p w:rsidR="00163E2B" w:rsidRPr="004C48E8" w:rsidRDefault="00163E2B" w:rsidP="00163E2B">
      <w:pPr>
        <w:ind w:firstLine="180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4.  Проверка использования бюджетных средств, выделенных в 2018 году и истекшем периоде 2019 года муниципальному казенному учреждению «Централизованная бухгалтерия у</w:t>
      </w:r>
      <w:r w:rsidR="00A85CF8" w:rsidRPr="004C48E8">
        <w:rPr>
          <w:sz w:val="28"/>
          <w:szCs w:val="28"/>
        </w:rPr>
        <w:t xml:space="preserve">чреждений </w:t>
      </w:r>
      <w:r w:rsidRPr="004C48E8">
        <w:rPr>
          <w:sz w:val="28"/>
          <w:szCs w:val="28"/>
        </w:rPr>
        <w:t>образования Соль-</w:t>
      </w:r>
      <w:proofErr w:type="spellStart"/>
      <w:r w:rsidRPr="004C48E8">
        <w:rPr>
          <w:sz w:val="28"/>
          <w:szCs w:val="28"/>
        </w:rPr>
        <w:t>Илецкого</w:t>
      </w:r>
      <w:proofErr w:type="spellEnd"/>
      <w:r w:rsidRPr="004C48E8">
        <w:rPr>
          <w:sz w:val="28"/>
          <w:szCs w:val="28"/>
        </w:rPr>
        <w:t xml:space="preserve"> городского округа» Оренбургской области. Аудит в сфере закупок.</w:t>
      </w:r>
    </w:p>
    <w:p w:rsidR="00163E2B" w:rsidRPr="004C48E8" w:rsidRDefault="00163E2B" w:rsidP="00163E2B">
      <w:pPr>
        <w:ind w:left="180"/>
        <w:jc w:val="both"/>
        <w:rPr>
          <w:sz w:val="28"/>
          <w:szCs w:val="28"/>
        </w:rPr>
      </w:pPr>
    </w:p>
    <w:p w:rsidR="00163E2B" w:rsidRPr="004C48E8" w:rsidRDefault="00163E2B" w:rsidP="00163E2B">
      <w:pPr>
        <w:ind w:left="180"/>
        <w:jc w:val="both"/>
        <w:rPr>
          <w:sz w:val="28"/>
          <w:szCs w:val="28"/>
        </w:rPr>
      </w:pPr>
    </w:p>
    <w:p w:rsidR="00163E2B" w:rsidRPr="004C48E8" w:rsidRDefault="00163E2B" w:rsidP="00163E2B">
      <w:pPr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 xml:space="preserve">  </w:t>
      </w:r>
    </w:p>
    <w:p w:rsidR="005F201D" w:rsidRPr="004C48E8" w:rsidRDefault="005F201D" w:rsidP="00163E2B">
      <w:pPr>
        <w:ind w:firstLine="567"/>
        <w:jc w:val="both"/>
        <w:rPr>
          <w:sz w:val="28"/>
          <w:szCs w:val="28"/>
        </w:rPr>
      </w:pPr>
    </w:p>
    <w:p w:rsidR="005F201D" w:rsidRPr="004C48E8" w:rsidRDefault="005F201D" w:rsidP="00163E2B">
      <w:pPr>
        <w:ind w:firstLine="567"/>
        <w:jc w:val="both"/>
        <w:rPr>
          <w:sz w:val="28"/>
          <w:szCs w:val="28"/>
        </w:rPr>
      </w:pPr>
    </w:p>
    <w:p w:rsidR="005F201D" w:rsidRPr="004C48E8" w:rsidRDefault="005F201D" w:rsidP="00163E2B">
      <w:pPr>
        <w:ind w:firstLine="567"/>
        <w:jc w:val="both"/>
        <w:rPr>
          <w:sz w:val="28"/>
          <w:szCs w:val="28"/>
        </w:rPr>
      </w:pPr>
    </w:p>
    <w:p w:rsidR="005F201D" w:rsidRPr="004C48E8" w:rsidRDefault="005F201D" w:rsidP="00163E2B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5F201D" w:rsidRPr="004C48E8" w:rsidRDefault="005F201D" w:rsidP="00163E2B">
      <w:pPr>
        <w:ind w:firstLine="567"/>
        <w:jc w:val="both"/>
        <w:rPr>
          <w:sz w:val="28"/>
          <w:szCs w:val="28"/>
        </w:rPr>
      </w:pPr>
    </w:p>
    <w:sectPr w:rsidR="005F201D" w:rsidRPr="004C48E8" w:rsidSect="004C48E8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F" w:rsidRDefault="001E103F" w:rsidP="004C48E8">
      <w:r>
        <w:separator/>
      </w:r>
    </w:p>
  </w:endnote>
  <w:endnote w:type="continuationSeparator" w:id="0">
    <w:p w:rsidR="001E103F" w:rsidRDefault="001E103F" w:rsidP="004C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F" w:rsidRDefault="001E103F" w:rsidP="004C48E8">
      <w:r>
        <w:separator/>
      </w:r>
    </w:p>
  </w:footnote>
  <w:footnote w:type="continuationSeparator" w:id="0">
    <w:p w:rsidR="001E103F" w:rsidRDefault="001E103F" w:rsidP="004C4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338232"/>
      <w:docPartObj>
        <w:docPartGallery w:val="Page Numbers (Top of Page)"/>
        <w:docPartUnique/>
      </w:docPartObj>
    </w:sdtPr>
    <w:sdtContent>
      <w:p w:rsidR="004C48E8" w:rsidRDefault="004C48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48E8" w:rsidRDefault="004C48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65206"/>
    <w:multiLevelType w:val="hybridMultilevel"/>
    <w:tmpl w:val="2D965B5E"/>
    <w:lvl w:ilvl="0" w:tplc="A32C779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D5"/>
    <w:rsid w:val="000850A0"/>
    <w:rsid w:val="001258E1"/>
    <w:rsid w:val="00163E2B"/>
    <w:rsid w:val="00171B80"/>
    <w:rsid w:val="001C250B"/>
    <w:rsid w:val="001E103F"/>
    <w:rsid w:val="00242ED5"/>
    <w:rsid w:val="004C48E8"/>
    <w:rsid w:val="004E5998"/>
    <w:rsid w:val="005F201D"/>
    <w:rsid w:val="00A85CF8"/>
    <w:rsid w:val="00E4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E444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1258E1"/>
    <w:pPr>
      <w:ind w:left="720"/>
      <w:contextualSpacing/>
    </w:pPr>
  </w:style>
  <w:style w:type="character" w:styleId="a4">
    <w:name w:val="Emphasis"/>
    <w:basedOn w:val="a0"/>
    <w:qFormat/>
    <w:rsid w:val="005F201D"/>
    <w:rPr>
      <w:i/>
      <w:iCs/>
    </w:rPr>
  </w:style>
  <w:style w:type="paragraph" w:styleId="a5">
    <w:name w:val="header"/>
    <w:basedOn w:val="a"/>
    <w:link w:val="a6"/>
    <w:uiPriority w:val="99"/>
    <w:unhideWhenUsed/>
    <w:rsid w:val="004C48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8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8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E444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1258E1"/>
    <w:pPr>
      <w:ind w:left="720"/>
      <w:contextualSpacing/>
    </w:pPr>
  </w:style>
  <w:style w:type="character" w:styleId="a4">
    <w:name w:val="Emphasis"/>
    <w:basedOn w:val="a0"/>
    <w:qFormat/>
    <w:rsid w:val="005F201D"/>
    <w:rPr>
      <w:i/>
      <w:iCs/>
    </w:rPr>
  </w:style>
  <w:style w:type="paragraph" w:styleId="a5">
    <w:name w:val="header"/>
    <w:basedOn w:val="a"/>
    <w:link w:val="a6"/>
    <w:uiPriority w:val="99"/>
    <w:unhideWhenUsed/>
    <w:rsid w:val="004C48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8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8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9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11</cp:revision>
  <cp:lastPrinted>2018-12-14T04:59:00Z</cp:lastPrinted>
  <dcterms:created xsi:type="dcterms:W3CDTF">2018-11-26T12:36:00Z</dcterms:created>
  <dcterms:modified xsi:type="dcterms:W3CDTF">2018-12-14T04:59:00Z</dcterms:modified>
</cp:coreProperties>
</file>